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4945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threshold value for generating an e-way bill?</w:t>
      </w:r>
    </w:p>
    <w:p w14:paraId="2285D54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₹10,000</w:t>
      </w:r>
    </w:p>
    <w:p w14:paraId="0354C0C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₹50,000</w:t>
      </w:r>
    </w:p>
    <w:p w14:paraId="6573F83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₹1,00,000</w:t>
      </w:r>
    </w:p>
    <w:p w14:paraId="2D064E1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₹25,000</w:t>
      </w:r>
    </w:p>
    <w:p w14:paraId="65EEBFB7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form is used to generate an e-way bill?</w:t>
      </w:r>
    </w:p>
    <w:p w14:paraId="133DB6E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EWB-02</w:t>
      </w:r>
    </w:p>
    <w:p w14:paraId="419DC90E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FORM GST EWB-01</w:t>
      </w:r>
    </w:p>
    <w:p w14:paraId="5D36E67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INV-1</w:t>
      </w:r>
    </w:p>
    <w:p w14:paraId="1E344EE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FORM GST EWB-04</w:t>
      </w:r>
    </w:p>
    <w:p w14:paraId="57C3CE6E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How long is the validity period of an e-way bill for goods transported up to 100 km?</w:t>
      </w:r>
    </w:p>
    <w:p w14:paraId="0DD33BF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1 day</w:t>
      </w:r>
    </w:p>
    <w:p w14:paraId="7BB10D3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 days</w:t>
      </w:r>
    </w:p>
    <w:p w14:paraId="5254A23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3 days</w:t>
      </w:r>
    </w:p>
    <w:p w14:paraId="13DFEA7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24 hours</w:t>
      </w:r>
    </w:p>
    <w:p w14:paraId="103323A3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happens if the recipient does not communicate acceptance or rejection of the e-way bill within 72 hours?</w:t>
      </w:r>
    </w:p>
    <w:p w14:paraId="14EAEB79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deemed rejected</w:t>
      </w:r>
    </w:p>
    <w:p w14:paraId="135850D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is deemed accepted</w:t>
      </w:r>
    </w:p>
    <w:p w14:paraId="3E21C6F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e-way bill is cancelled</w:t>
      </w:r>
    </w:p>
    <w:p w14:paraId="30DB6F9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penalty is imposed</w:t>
      </w:r>
    </w:p>
    <w:p w14:paraId="48793C04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must the person in charge of a conveyance carry?</w:t>
      </w:r>
    </w:p>
    <w:p w14:paraId="6E003DC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Only the e-way bill</w:t>
      </w:r>
    </w:p>
    <w:p w14:paraId="1A4F7482" w14:textId="6043AB7B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 xml:space="preserve">Invoice or </w:t>
      </w:r>
      <w:r w:rsidR="00F64BBE">
        <w:rPr>
          <w:rFonts w:eastAsia="Times New Roman" w:cstheme="minorHAnsi"/>
          <w:color w:val="00B050"/>
          <w:sz w:val="24"/>
          <w:szCs w:val="24"/>
          <w:lang w:bidi="or-IN"/>
        </w:rPr>
        <w:t>Delivery Challan or B</w:t>
      </w: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ill of supply and e-way bill</w:t>
      </w:r>
    </w:p>
    <w:p w14:paraId="7535581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Only the invoice</w:t>
      </w:r>
    </w:p>
    <w:p w14:paraId="1A818BC1" w14:textId="77777777" w:rsidR="00D84850" w:rsidRPr="00D84850" w:rsidRDefault="003D5FFD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>
        <w:rPr>
          <w:rFonts w:eastAsia="Times New Roman" w:cstheme="minorHAnsi"/>
          <w:sz w:val="24"/>
          <w:szCs w:val="24"/>
          <w:lang w:bidi="or-IN"/>
        </w:rPr>
        <w:t>Delivery C</w:t>
      </w:r>
      <w:r w:rsidR="00D84850" w:rsidRPr="00D84850">
        <w:rPr>
          <w:rFonts w:eastAsia="Times New Roman" w:cstheme="minorHAnsi"/>
          <w:sz w:val="24"/>
          <w:szCs w:val="24"/>
          <w:lang w:bidi="or-IN"/>
        </w:rPr>
        <w:t>hallan only</w:t>
      </w:r>
    </w:p>
    <w:p w14:paraId="76DB287A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maximum distance for which an e-way bill can be generated without updating the conveyance details?</w:t>
      </w:r>
    </w:p>
    <w:p w14:paraId="50ACC77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5 km</w:t>
      </w:r>
    </w:p>
    <w:p w14:paraId="0F6CA627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10 km</w:t>
      </w:r>
    </w:p>
    <w:p w14:paraId="562EE70E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15 km</w:t>
      </w:r>
    </w:p>
    <w:p w14:paraId="6062E976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20 km</w:t>
      </w:r>
    </w:p>
    <w:p w14:paraId="4DA34ADA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consequence of not generating an e-way bill when required?</w:t>
      </w:r>
    </w:p>
    <w:p w14:paraId="0C7B781F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 consequence</w:t>
      </w:r>
    </w:p>
    <w:p w14:paraId="77BBF87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A fine may be imposed</w:t>
      </w:r>
    </w:p>
    <w:p w14:paraId="0137670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goods will be confiscated</w:t>
      </w:r>
    </w:p>
    <w:p w14:paraId="4577B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transporter will be penalized</w:t>
      </w:r>
    </w:p>
    <w:p w14:paraId="1C6ABC0D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is true regarding the e-way bill for goods transported by a job worker?</w:t>
      </w:r>
    </w:p>
    <w:p w14:paraId="45BD005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job worker must generate the e-way bill</w:t>
      </w:r>
    </w:p>
    <w:p w14:paraId="7EC3A7C1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The principal must generate the e-way bill</w:t>
      </w:r>
    </w:p>
    <w:p w14:paraId="33078B41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No e-way bill is required</w:t>
      </w:r>
    </w:p>
    <w:p w14:paraId="4376051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e-way bill is optional</w:t>
      </w:r>
    </w:p>
    <w:p w14:paraId="21AD4FD1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role of the common portal in the e-way bill system?</w:t>
      </w:r>
    </w:p>
    <w:p w14:paraId="10DBDB5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generate e-way bills only</w:t>
      </w:r>
    </w:p>
    <w:p w14:paraId="5D799CD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lastRenderedPageBreak/>
        <w:t>To facilitate communication between suppliers and recipients</w:t>
      </w:r>
    </w:p>
    <w:p w14:paraId="1D8221C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provide a platform for tax payments</w:t>
      </w:r>
    </w:p>
    <w:p w14:paraId="24574C1A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store all invoices</w:t>
      </w:r>
    </w:p>
    <w:p w14:paraId="440F55BD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FORM GST EWB-04 used for?</w:t>
      </w:r>
    </w:p>
    <w:p w14:paraId="1B591AC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generate an e-way bill</w:t>
      </w:r>
    </w:p>
    <w:p w14:paraId="4464824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update the details of the e-way bill</w:t>
      </w:r>
    </w:p>
    <w:p w14:paraId="5EE6DD0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report discrepancies in e-way bills</w:t>
      </w:r>
    </w:p>
    <w:p w14:paraId="59B9F2F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To cancel an e-way bill</w:t>
      </w:r>
    </w:p>
    <w:p w14:paraId="4DABBC82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validity period for an e-way bill for every additional 100 km?</w:t>
      </w:r>
    </w:p>
    <w:p w14:paraId="506BB6F2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One additional day</w:t>
      </w:r>
    </w:p>
    <w:p w14:paraId="4F563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Two additional days</w:t>
      </w:r>
    </w:p>
    <w:p w14:paraId="393F584C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Three additional days</w:t>
      </w:r>
    </w:p>
    <w:p w14:paraId="4E2B242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Four additional days</w:t>
      </w:r>
    </w:p>
    <w:p w14:paraId="68164C52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statements is correct regarding the e-way bill?</w:t>
      </w:r>
    </w:p>
    <w:p w14:paraId="3A7ADE6D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can be generated for goods valued below ₹50,000</w:t>
      </w:r>
    </w:p>
    <w:p w14:paraId="16B3C00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not required for intra-state transport</w:t>
      </w:r>
    </w:p>
    <w:p w14:paraId="08D9E05A" w14:textId="5BABCD9A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 xml:space="preserve">It must </w:t>
      </w:r>
      <w:r w:rsidR="00F64BBE">
        <w:rPr>
          <w:rFonts w:eastAsia="Times New Roman" w:cstheme="minorHAnsi"/>
          <w:sz w:val="24"/>
          <w:szCs w:val="24"/>
          <w:lang w:bidi="or-IN"/>
        </w:rPr>
        <w:t xml:space="preserve">not </w:t>
      </w:r>
      <w:r w:rsidRPr="00D84850">
        <w:rPr>
          <w:rFonts w:eastAsia="Times New Roman" w:cstheme="minorHAnsi"/>
          <w:sz w:val="24"/>
          <w:szCs w:val="24"/>
          <w:lang w:bidi="or-IN"/>
        </w:rPr>
        <w:t>be generated before the movement of goods</w:t>
      </w:r>
    </w:p>
    <w:p w14:paraId="29808515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optional for registered persons</w:t>
      </w:r>
    </w:p>
    <w:p w14:paraId="427E4CCC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happens if an e-way bill is cancelled after verification in transit?</w:t>
      </w:r>
    </w:p>
    <w:p w14:paraId="0255039B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can still be cancelled</w:t>
      </w:r>
    </w:p>
    <w:p w14:paraId="12780E74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It cannot be cancelled</w:t>
      </w:r>
    </w:p>
    <w:p w14:paraId="22CF3403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is automatically cancelled</w:t>
      </w:r>
    </w:p>
    <w:p w14:paraId="020B2698" w14:textId="77777777" w:rsidR="00D84850" w:rsidRPr="00D84850" w:rsidRDefault="00D84850" w:rsidP="00D84850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 penalty is imposed</w:t>
      </w:r>
    </w:p>
    <w:p w14:paraId="00D43DFC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Who is responsible for generating the e-way bill when goods are transported by railways?</w:t>
      </w:r>
    </w:p>
    <w:p w14:paraId="695A98D4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The consignor</w:t>
      </w:r>
    </w:p>
    <w:p w14:paraId="53A5FB43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consignee</w:t>
      </w:r>
    </w:p>
    <w:p w14:paraId="21A528E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The transporter</w:t>
      </w:r>
    </w:p>
    <w:p w14:paraId="581F37E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Any registered person</w:t>
      </w:r>
    </w:p>
    <w:p w14:paraId="40AF8649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purpose of the Invoice Reference Number?</w:t>
      </w:r>
    </w:p>
    <w:p w14:paraId="28BF664D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track the movement of goods</w:t>
      </w:r>
    </w:p>
    <w:p w14:paraId="51C47243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verify the authenticity of the e-way bill</w:t>
      </w:r>
    </w:p>
    <w:p w14:paraId="78604975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To facilitate tax payments</w:t>
      </w:r>
    </w:p>
    <w:p w14:paraId="20EEF488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To provide a unique identifier for invoices</w:t>
      </w:r>
    </w:p>
    <w:p w14:paraId="0A27D5F5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Which of the following is NOT a requirement for generating an e-way bill?</w:t>
      </w:r>
    </w:p>
    <w:p w14:paraId="3547D59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Providing details of the goods</w:t>
      </w:r>
    </w:p>
    <w:p w14:paraId="1FDA0DE6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Specifying the mode of transport</w:t>
      </w:r>
    </w:p>
    <w:p w14:paraId="0B53F6B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Mentioning the recipient's bank details</w:t>
      </w:r>
    </w:p>
    <w:p w14:paraId="2F2B986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Indicating the consignor's details</w:t>
      </w:r>
    </w:p>
    <w:p w14:paraId="796F8BE9" w14:textId="77777777" w:rsidR="00D84850" w:rsidRPr="00D84850" w:rsidRDefault="00D84850" w:rsidP="00D84850">
      <w:pPr>
        <w:numPr>
          <w:ilvl w:val="0"/>
          <w:numId w:val="1"/>
        </w:numPr>
        <w:shd w:val="clear" w:color="auto" w:fill="F9F9FE"/>
        <w:spacing w:after="0" w:line="240" w:lineRule="auto"/>
        <w:ind w:left="0"/>
        <w:rPr>
          <w:rFonts w:eastAsia="Times New Roman" w:cstheme="minorHAnsi"/>
          <w:sz w:val="24"/>
          <w:szCs w:val="24"/>
          <w:lang w:bidi="or-IN"/>
        </w:rPr>
      </w:pPr>
      <w:r w:rsidRPr="00CF0F3C">
        <w:rPr>
          <w:rFonts w:eastAsia="Times New Roman" w:cstheme="minorHAnsi"/>
          <w:b/>
          <w:bCs/>
          <w:sz w:val="24"/>
          <w:szCs w:val="24"/>
          <w:lang w:bidi="or-IN"/>
        </w:rPr>
        <w:t>What is the significance of the auto-population feature in FORM GST EWB-01?</w:t>
      </w:r>
    </w:p>
    <w:p w14:paraId="47577131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reduces manual entry errors</w:t>
      </w:r>
    </w:p>
    <w:p w14:paraId="009E2EE9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speeds up the e-way bill generation process</w:t>
      </w:r>
    </w:p>
    <w:p w14:paraId="4F7A4668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bidi="or-IN"/>
        </w:rPr>
      </w:pPr>
      <w:r w:rsidRPr="00D84850">
        <w:rPr>
          <w:rFonts w:eastAsia="Times New Roman" w:cstheme="minorHAnsi"/>
          <w:sz w:val="24"/>
          <w:szCs w:val="24"/>
          <w:lang w:bidi="or-IN"/>
        </w:rPr>
        <w:t>It ensures all required fields are filled</w:t>
      </w:r>
    </w:p>
    <w:p w14:paraId="20EBF29B" w14:textId="77777777" w:rsidR="00D84850" w:rsidRPr="00D84850" w:rsidRDefault="00D84850" w:rsidP="002B621C">
      <w:pPr>
        <w:numPr>
          <w:ilvl w:val="1"/>
          <w:numId w:val="1"/>
        </w:numPr>
        <w:shd w:val="clear" w:color="auto" w:fill="F9F9FE"/>
        <w:spacing w:before="100" w:beforeAutospacing="1" w:after="100" w:afterAutospacing="1" w:line="240" w:lineRule="auto"/>
        <w:rPr>
          <w:rFonts w:eastAsia="Times New Roman" w:cstheme="minorHAnsi"/>
          <w:color w:val="00B050"/>
          <w:sz w:val="24"/>
          <w:szCs w:val="24"/>
          <w:lang w:bidi="or-IN"/>
        </w:rPr>
      </w:pPr>
      <w:r w:rsidRPr="00D84850">
        <w:rPr>
          <w:rFonts w:eastAsia="Times New Roman" w:cstheme="minorHAnsi"/>
          <w:color w:val="00B050"/>
          <w:sz w:val="24"/>
          <w:szCs w:val="24"/>
          <w:lang w:bidi="or-IN"/>
        </w:rPr>
        <w:t>All of the above</w:t>
      </w:r>
    </w:p>
    <w:p w14:paraId="425804B5" w14:textId="77777777" w:rsidR="00C3450F" w:rsidRDefault="00C3450F" w:rsidP="00363301">
      <w:pPr>
        <w:rPr>
          <w:rFonts w:cstheme="minorHAnsi"/>
          <w:sz w:val="24"/>
          <w:szCs w:val="24"/>
        </w:rPr>
      </w:pPr>
    </w:p>
    <w:p w14:paraId="45B9668D" w14:textId="77777777" w:rsidR="003D5FFD" w:rsidRDefault="003D5FFD" w:rsidP="00363301">
      <w:pPr>
        <w:rPr>
          <w:rFonts w:cstheme="minorHAnsi"/>
          <w:sz w:val="24"/>
          <w:szCs w:val="24"/>
        </w:rPr>
      </w:pPr>
    </w:p>
    <w:p w14:paraId="749FFE0B" w14:textId="77777777" w:rsidR="003D5FFD" w:rsidRDefault="003D5FFD" w:rsidP="00363301">
      <w:pPr>
        <w:rPr>
          <w:rFonts w:cstheme="minorHAnsi"/>
          <w:sz w:val="24"/>
          <w:szCs w:val="24"/>
        </w:rPr>
      </w:pPr>
    </w:p>
    <w:p w14:paraId="38E1EF7F" w14:textId="77777777" w:rsidR="003D5FFD" w:rsidRPr="00CF0F3C" w:rsidRDefault="003D5FFD" w:rsidP="00363301">
      <w:pPr>
        <w:rPr>
          <w:rFonts w:cstheme="minorHAnsi"/>
          <w:sz w:val="24"/>
          <w:szCs w:val="24"/>
        </w:rPr>
      </w:pPr>
    </w:p>
    <w:sectPr w:rsidR="003D5FFD" w:rsidRPr="00CF0F3C" w:rsidSect="00C34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30B6"/>
    <w:multiLevelType w:val="multilevel"/>
    <w:tmpl w:val="D5F8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46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01"/>
    <w:rsid w:val="002B621C"/>
    <w:rsid w:val="00363301"/>
    <w:rsid w:val="003D5FFD"/>
    <w:rsid w:val="00407F5C"/>
    <w:rsid w:val="00450BAA"/>
    <w:rsid w:val="00507883"/>
    <w:rsid w:val="007045F6"/>
    <w:rsid w:val="00A74EFB"/>
    <w:rsid w:val="00C3450F"/>
    <w:rsid w:val="00CF0F3C"/>
    <w:rsid w:val="00D17994"/>
    <w:rsid w:val="00D84850"/>
    <w:rsid w:val="00DE3F30"/>
    <w:rsid w:val="00F30BFA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BE36A"/>
  <w15:docId w15:val="{DFE0EFA3-EDD7-4227-A406-44EB61B5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or-IN"/>
    </w:rPr>
  </w:style>
  <w:style w:type="character" w:styleId="Strong">
    <w:name w:val="Strong"/>
    <w:basedOn w:val="DefaultParagraphFont"/>
    <w:uiPriority w:val="22"/>
    <w:qFormat/>
    <w:rsid w:val="00D84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A9C6-BF23-4ED8-829F-7E13A03F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</dc:creator>
  <cp:lastModifiedBy>Shiba Prasad Padhi</cp:lastModifiedBy>
  <cp:revision>8</cp:revision>
  <dcterms:created xsi:type="dcterms:W3CDTF">2024-08-27T06:30:00Z</dcterms:created>
  <dcterms:modified xsi:type="dcterms:W3CDTF">2025-07-14T04:09:00Z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6b5a6275249d4d3d4aaa63de30f2b561abd25321efaa5a106e1cb2bc92746bfc</vt:lpwstr>
  </property>
</Properties>
</file>