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3F296" w14:textId="3EBFF5A7" w:rsidR="00892F03" w:rsidRPr="0071446F" w:rsidRDefault="00892F03" w:rsidP="00673873">
      <w:pPr>
        <w:pStyle w:val="ListParagraph"/>
        <w:numPr>
          <w:ilvl w:val="0"/>
          <w:numId w:val="1"/>
        </w:numPr>
        <w:spacing w:before="0" w:line="240" w:lineRule="auto"/>
        <w:ind w:left="270" w:right="0" w:hanging="270"/>
        <w:rPr>
          <w:rFonts w:ascii="Arial Narrow" w:hAnsi="Arial Narrow"/>
          <w:sz w:val="24"/>
          <w:szCs w:val="24"/>
        </w:rPr>
      </w:pPr>
      <w:r w:rsidRPr="0071446F">
        <w:rPr>
          <w:rFonts w:ascii="Arial Narrow" w:hAnsi="Arial Narrow"/>
          <w:sz w:val="24"/>
          <w:szCs w:val="24"/>
        </w:rPr>
        <w:t xml:space="preserve">A </w:t>
      </w:r>
      <w:r w:rsidR="00D01FC1">
        <w:rPr>
          <w:rFonts w:ascii="Arial Narrow" w:hAnsi="Arial Narrow"/>
          <w:sz w:val="24"/>
          <w:szCs w:val="24"/>
        </w:rPr>
        <w:t>S</w:t>
      </w:r>
      <w:r w:rsidRPr="0071446F">
        <w:rPr>
          <w:rFonts w:ascii="Arial Narrow" w:hAnsi="Arial Narrow"/>
          <w:sz w:val="24"/>
          <w:szCs w:val="24"/>
        </w:rPr>
        <w:t xml:space="preserve">pecial Audit under </w:t>
      </w:r>
      <w:r w:rsidR="00D01FC1">
        <w:rPr>
          <w:rFonts w:ascii="Arial Narrow" w:hAnsi="Arial Narrow"/>
          <w:sz w:val="24"/>
          <w:szCs w:val="24"/>
        </w:rPr>
        <w:t>Sec. 66 of the C</w:t>
      </w:r>
      <w:r w:rsidRPr="0071446F">
        <w:rPr>
          <w:rFonts w:ascii="Arial Narrow" w:hAnsi="Arial Narrow"/>
          <w:sz w:val="24"/>
          <w:szCs w:val="24"/>
        </w:rPr>
        <w:t>GST</w:t>
      </w:r>
      <w:r w:rsidR="00D01FC1">
        <w:rPr>
          <w:rFonts w:ascii="Arial Narrow" w:hAnsi="Arial Narrow"/>
          <w:sz w:val="24"/>
          <w:szCs w:val="24"/>
        </w:rPr>
        <w:t xml:space="preserve"> Act, 2017</w:t>
      </w:r>
      <w:r w:rsidRPr="0071446F">
        <w:rPr>
          <w:rFonts w:ascii="Arial Narrow" w:hAnsi="Arial Narrow"/>
          <w:sz w:val="24"/>
          <w:szCs w:val="24"/>
        </w:rPr>
        <w:t xml:space="preserve"> is conducted by </w:t>
      </w:r>
    </w:p>
    <w:p w14:paraId="19CE64FF" w14:textId="77777777" w:rsidR="00892F03" w:rsidRPr="0071446F" w:rsidRDefault="00892F03" w:rsidP="00673873">
      <w:pPr>
        <w:spacing w:before="0" w:line="240" w:lineRule="auto"/>
        <w:ind w:left="0" w:right="0" w:firstLine="270"/>
        <w:rPr>
          <w:rFonts w:ascii="Arial Narrow" w:hAnsi="Arial Narrow"/>
          <w:sz w:val="24"/>
          <w:szCs w:val="24"/>
        </w:rPr>
      </w:pPr>
      <w:r w:rsidRPr="0071446F">
        <w:rPr>
          <w:rFonts w:ascii="Arial Narrow" w:hAnsi="Arial Narrow"/>
          <w:sz w:val="24"/>
          <w:szCs w:val="24"/>
        </w:rPr>
        <w:t>(A) The CGST Officials</w:t>
      </w:r>
      <w:r w:rsidR="003403CF" w:rsidRPr="0071446F">
        <w:rPr>
          <w:rFonts w:ascii="Arial Narrow" w:hAnsi="Arial Narrow"/>
          <w:sz w:val="24"/>
          <w:szCs w:val="24"/>
        </w:rPr>
        <w:t>.</w:t>
      </w:r>
    </w:p>
    <w:p w14:paraId="1E0551E5" w14:textId="77777777" w:rsidR="00892F03" w:rsidRPr="0071446F" w:rsidRDefault="00892F03" w:rsidP="00673873">
      <w:pPr>
        <w:spacing w:before="0" w:line="240" w:lineRule="auto"/>
        <w:ind w:left="0" w:right="0" w:firstLine="270"/>
        <w:rPr>
          <w:rFonts w:ascii="Arial Narrow" w:hAnsi="Arial Narrow"/>
          <w:sz w:val="24"/>
          <w:szCs w:val="24"/>
        </w:rPr>
      </w:pPr>
      <w:r w:rsidRPr="0071446F">
        <w:rPr>
          <w:rFonts w:ascii="Arial Narrow" w:hAnsi="Arial Narrow"/>
          <w:sz w:val="24"/>
          <w:szCs w:val="24"/>
        </w:rPr>
        <w:t>(B) The SGST Officials</w:t>
      </w:r>
      <w:r w:rsidR="003403CF" w:rsidRPr="0071446F">
        <w:rPr>
          <w:rFonts w:ascii="Arial Narrow" w:hAnsi="Arial Narrow"/>
          <w:sz w:val="24"/>
          <w:szCs w:val="24"/>
        </w:rPr>
        <w:t>.</w:t>
      </w:r>
    </w:p>
    <w:p w14:paraId="4D238E11" w14:textId="77777777" w:rsidR="00892F03" w:rsidRPr="0071446F" w:rsidRDefault="00892F03" w:rsidP="00673873">
      <w:pPr>
        <w:spacing w:before="0" w:line="240" w:lineRule="auto"/>
        <w:ind w:left="0" w:right="0" w:firstLine="270"/>
        <w:rPr>
          <w:rFonts w:ascii="Arial Narrow" w:hAnsi="Arial Narrow"/>
          <w:sz w:val="24"/>
          <w:szCs w:val="24"/>
        </w:rPr>
      </w:pPr>
      <w:r w:rsidRPr="0071446F">
        <w:rPr>
          <w:rFonts w:ascii="Arial Narrow" w:hAnsi="Arial Narrow"/>
          <w:sz w:val="24"/>
          <w:szCs w:val="24"/>
        </w:rPr>
        <w:t>(C) Chartered Accountant or Cost Accountant</w:t>
      </w:r>
      <w:r w:rsidR="003403CF" w:rsidRPr="0071446F">
        <w:rPr>
          <w:rFonts w:ascii="Arial Narrow" w:hAnsi="Arial Narrow"/>
          <w:sz w:val="24"/>
          <w:szCs w:val="24"/>
        </w:rPr>
        <w:t>.</w:t>
      </w:r>
    </w:p>
    <w:p w14:paraId="680DEDC7" w14:textId="77777777" w:rsidR="0071446F" w:rsidRDefault="00892F03" w:rsidP="00673873">
      <w:pPr>
        <w:spacing w:before="0" w:line="240" w:lineRule="auto"/>
        <w:ind w:left="0" w:right="0" w:firstLine="270"/>
        <w:rPr>
          <w:rFonts w:ascii="Arial Narrow" w:hAnsi="Arial Narrow"/>
          <w:sz w:val="24"/>
          <w:szCs w:val="24"/>
        </w:rPr>
      </w:pPr>
      <w:r w:rsidRPr="0071446F">
        <w:rPr>
          <w:rFonts w:ascii="Arial Narrow" w:hAnsi="Arial Narrow"/>
          <w:sz w:val="24"/>
          <w:szCs w:val="24"/>
        </w:rPr>
        <w:t>(D) Any of the above</w:t>
      </w:r>
      <w:r w:rsidR="003403CF" w:rsidRPr="0071446F">
        <w:rPr>
          <w:rFonts w:ascii="Arial Narrow" w:hAnsi="Arial Narrow"/>
          <w:sz w:val="24"/>
          <w:szCs w:val="24"/>
        </w:rPr>
        <w:t>.</w:t>
      </w:r>
    </w:p>
    <w:p w14:paraId="5DA71650" w14:textId="77777777" w:rsidR="00D01FC1" w:rsidRDefault="00D01FC1" w:rsidP="00673873">
      <w:pPr>
        <w:spacing w:before="0" w:line="240" w:lineRule="auto"/>
        <w:ind w:left="0" w:right="0" w:firstLine="270"/>
        <w:rPr>
          <w:rFonts w:ascii="Arial Narrow" w:hAnsi="Arial Narrow"/>
          <w:b/>
          <w:sz w:val="24"/>
          <w:szCs w:val="24"/>
        </w:rPr>
      </w:pPr>
    </w:p>
    <w:p w14:paraId="7967CFB2" w14:textId="653FDA50" w:rsidR="00892F03" w:rsidRDefault="00892F03" w:rsidP="00673873">
      <w:pPr>
        <w:spacing w:before="0" w:line="240" w:lineRule="auto"/>
        <w:ind w:left="0" w:right="0" w:firstLine="270"/>
        <w:rPr>
          <w:rFonts w:ascii="Arial Narrow" w:hAnsi="Arial Narrow"/>
          <w:b/>
          <w:sz w:val="24"/>
          <w:szCs w:val="24"/>
        </w:rPr>
      </w:pPr>
      <w:r w:rsidRPr="0071446F">
        <w:rPr>
          <w:rFonts w:ascii="Arial Narrow" w:hAnsi="Arial Narrow"/>
          <w:b/>
          <w:sz w:val="24"/>
          <w:szCs w:val="24"/>
        </w:rPr>
        <w:t xml:space="preserve">Answer </w:t>
      </w:r>
      <w:r w:rsidR="003403CF" w:rsidRPr="0071446F">
        <w:rPr>
          <w:rFonts w:ascii="Arial Narrow" w:hAnsi="Arial Narrow"/>
          <w:b/>
          <w:sz w:val="24"/>
          <w:szCs w:val="24"/>
        </w:rPr>
        <w:t xml:space="preserve">- </w:t>
      </w:r>
      <w:r w:rsidR="00FB5997" w:rsidRPr="0071446F">
        <w:rPr>
          <w:rFonts w:ascii="Arial Narrow" w:hAnsi="Arial Narrow"/>
          <w:b/>
          <w:sz w:val="24"/>
          <w:szCs w:val="24"/>
        </w:rPr>
        <w:t>(</w:t>
      </w:r>
      <w:r w:rsidRPr="0071446F">
        <w:rPr>
          <w:rFonts w:ascii="Arial Narrow" w:hAnsi="Arial Narrow"/>
          <w:b/>
          <w:sz w:val="24"/>
          <w:szCs w:val="24"/>
        </w:rPr>
        <w:t>C</w:t>
      </w:r>
      <w:r w:rsidR="00FB5997" w:rsidRPr="0071446F">
        <w:rPr>
          <w:rFonts w:ascii="Arial Narrow" w:hAnsi="Arial Narrow"/>
          <w:b/>
          <w:sz w:val="24"/>
          <w:szCs w:val="24"/>
        </w:rPr>
        <w:t>)</w:t>
      </w:r>
    </w:p>
    <w:p w14:paraId="54CF199E" w14:textId="77777777" w:rsidR="00D01FC1" w:rsidRPr="0071446F" w:rsidRDefault="00D01FC1" w:rsidP="00673873">
      <w:pPr>
        <w:spacing w:before="0" w:line="240" w:lineRule="auto"/>
        <w:ind w:left="0" w:right="0" w:firstLine="270"/>
        <w:rPr>
          <w:rFonts w:ascii="Arial Narrow" w:hAnsi="Arial Narrow"/>
          <w:sz w:val="24"/>
          <w:szCs w:val="24"/>
        </w:rPr>
      </w:pPr>
    </w:p>
    <w:p w14:paraId="1E97C8CA" w14:textId="77777777" w:rsidR="003403CF" w:rsidRPr="0071446F" w:rsidRDefault="003403CF" w:rsidP="00673873">
      <w:pPr>
        <w:pStyle w:val="ListParagraph"/>
        <w:numPr>
          <w:ilvl w:val="0"/>
          <w:numId w:val="1"/>
        </w:numPr>
        <w:spacing w:before="0" w:line="240" w:lineRule="auto"/>
        <w:ind w:left="270" w:right="0" w:hanging="270"/>
        <w:rPr>
          <w:rFonts w:ascii="Arial Narrow" w:hAnsi="Arial Narrow"/>
          <w:sz w:val="24"/>
          <w:szCs w:val="24"/>
        </w:rPr>
      </w:pPr>
      <w:r w:rsidRPr="0071446F">
        <w:rPr>
          <w:rFonts w:ascii="Arial Narrow" w:hAnsi="Arial Narrow"/>
          <w:sz w:val="24"/>
          <w:szCs w:val="24"/>
        </w:rPr>
        <w:t>Special Audit may be ordered by ___________.</w:t>
      </w:r>
    </w:p>
    <w:p w14:paraId="3FFEC13A" w14:textId="77777777" w:rsidR="003403CF" w:rsidRPr="0071446F" w:rsidRDefault="003403CF"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(A) Additional Commissioner / Joint Commissioner of Central Tax.</w:t>
      </w:r>
    </w:p>
    <w:p w14:paraId="2B47B1BA" w14:textId="2225F469" w:rsidR="003403CF" w:rsidRPr="0071446F" w:rsidRDefault="003403CF"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 xml:space="preserve">(B) Any officer not below the rank of Assistant Commissioner with the approval of </w:t>
      </w:r>
      <w:r w:rsidR="00D01FC1">
        <w:rPr>
          <w:rFonts w:ascii="Arial Narrow" w:hAnsi="Arial Narrow"/>
          <w:sz w:val="24"/>
          <w:szCs w:val="24"/>
        </w:rPr>
        <w:t>the C</w:t>
      </w:r>
      <w:r w:rsidRPr="0071446F">
        <w:rPr>
          <w:rFonts w:ascii="Arial Narrow" w:hAnsi="Arial Narrow"/>
          <w:sz w:val="24"/>
          <w:szCs w:val="24"/>
        </w:rPr>
        <w:t>ommissioner.</w:t>
      </w:r>
    </w:p>
    <w:p w14:paraId="7879F65F" w14:textId="77777777" w:rsidR="003403CF" w:rsidRPr="0071446F" w:rsidRDefault="003403CF"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(C) Any Officer authorized by the Commissioner.</w:t>
      </w:r>
    </w:p>
    <w:p w14:paraId="79ED977D" w14:textId="77777777" w:rsidR="00892F03" w:rsidRPr="0071446F" w:rsidRDefault="003403CF"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(D) Deputy / Assistant Commissioner of Central Tax.</w:t>
      </w:r>
    </w:p>
    <w:p w14:paraId="2AD995B7" w14:textId="77777777" w:rsidR="003403CF" w:rsidRDefault="003403CF" w:rsidP="0071446F">
      <w:pPr>
        <w:pStyle w:val="ListParagraph"/>
        <w:spacing w:line="240" w:lineRule="auto"/>
        <w:ind w:left="270" w:right="0" w:firstLine="0"/>
        <w:rPr>
          <w:rFonts w:ascii="Arial Narrow" w:hAnsi="Arial Narrow"/>
          <w:b/>
          <w:sz w:val="24"/>
          <w:szCs w:val="24"/>
        </w:rPr>
      </w:pPr>
      <w:r w:rsidRPr="0071446F">
        <w:rPr>
          <w:rFonts w:ascii="Arial Narrow" w:hAnsi="Arial Narrow"/>
          <w:b/>
          <w:sz w:val="24"/>
          <w:szCs w:val="24"/>
        </w:rPr>
        <w:t xml:space="preserve">Answer </w:t>
      </w:r>
      <w:r w:rsidR="0071446F" w:rsidRPr="0071446F">
        <w:rPr>
          <w:rFonts w:ascii="Arial Narrow" w:hAnsi="Arial Narrow"/>
          <w:b/>
          <w:sz w:val="24"/>
          <w:szCs w:val="24"/>
        </w:rPr>
        <w:t>-</w:t>
      </w:r>
      <w:r w:rsidRPr="0071446F">
        <w:rPr>
          <w:rFonts w:ascii="Arial Narrow" w:hAnsi="Arial Narrow"/>
          <w:b/>
          <w:sz w:val="24"/>
          <w:szCs w:val="24"/>
        </w:rPr>
        <w:t xml:space="preserve"> </w:t>
      </w:r>
      <w:r w:rsidR="00FB5997" w:rsidRPr="0071446F">
        <w:rPr>
          <w:rFonts w:ascii="Arial Narrow" w:hAnsi="Arial Narrow"/>
          <w:b/>
          <w:sz w:val="24"/>
          <w:szCs w:val="24"/>
        </w:rPr>
        <w:t>(</w:t>
      </w:r>
      <w:r w:rsidRPr="0071446F">
        <w:rPr>
          <w:rFonts w:ascii="Arial Narrow" w:hAnsi="Arial Narrow"/>
          <w:b/>
          <w:sz w:val="24"/>
          <w:szCs w:val="24"/>
        </w:rPr>
        <w:t>B</w:t>
      </w:r>
      <w:r w:rsidR="00FB5997" w:rsidRPr="0071446F">
        <w:rPr>
          <w:rFonts w:ascii="Arial Narrow" w:hAnsi="Arial Narrow"/>
          <w:b/>
          <w:sz w:val="24"/>
          <w:szCs w:val="24"/>
        </w:rPr>
        <w:t>)</w:t>
      </w:r>
    </w:p>
    <w:p w14:paraId="0F0E7EFD" w14:textId="77777777" w:rsidR="00D01FC1" w:rsidRPr="0071446F" w:rsidRDefault="00D01FC1" w:rsidP="0071446F">
      <w:pPr>
        <w:pStyle w:val="ListParagraph"/>
        <w:spacing w:line="240" w:lineRule="auto"/>
        <w:ind w:left="270" w:right="0" w:firstLine="0"/>
        <w:rPr>
          <w:rFonts w:ascii="Arial Narrow" w:hAnsi="Arial Narrow"/>
          <w:b/>
          <w:sz w:val="24"/>
          <w:szCs w:val="24"/>
        </w:rPr>
      </w:pPr>
    </w:p>
    <w:p w14:paraId="78515855" w14:textId="06256ACC" w:rsidR="003403CF" w:rsidRPr="0071446F" w:rsidRDefault="003403CF" w:rsidP="0071446F">
      <w:pPr>
        <w:pStyle w:val="ListParagraph"/>
        <w:numPr>
          <w:ilvl w:val="0"/>
          <w:numId w:val="1"/>
        </w:numPr>
        <w:spacing w:line="240" w:lineRule="auto"/>
        <w:ind w:left="270" w:right="0" w:hanging="270"/>
        <w:rPr>
          <w:rFonts w:ascii="Arial Narrow" w:hAnsi="Arial Narrow"/>
          <w:sz w:val="24"/>
          <w:szCs w:val="24"/>
        </w:rPr>
      </w:pPr>
      <w:r w:rsidRPr="0071446F">
        <w:rPr>
          <w:rFonts w:ascii="Arial Narrow" w:hAnsi="Arial Narrow"/>
          <w:sz w:val="24"/>
          <w:szCs w:val="24"/>
        </w:rPr>
        <w:t xml:space="preserve">Special </w:t>
      </w:r>
      <w:r w:rsidR="00D01FC1">
        <w:rPr>
          <w:rFonts w:ascii="Arial Narrow" w:hAnsi="Arial Narrow"/>
          <w:sz w:val="24"/>
          <w:szCs w:val="24"/>
        </w:rPr>
        <w:t>A</w:t>
      </w:r>
      <w:r w:rsidRPr="0071446F">
        <w:rPr>
          <w:rFonts w:ascii="Arial Narrow" w:hAnsi="Arial Narrow"/>
          <w:sz w:val="24"/>
          <w:szCs w:val="24"/>
        </w:rPr>
        <w:t>udit u/s 66 can be directed at any stage of scrutiny, enquiry, investigation or any other proceedings having regard to nature and complexity of the case if, any officer not below the rank of Assistant Commissioner</w:t>
      </w:r>
    </w:p>
    <w:p w14:paraId="63B6A053" w14:textId="77777777" w:rsidR="003403CF" w:rsidRPr="0071446F" w:rsidRDefault="003403CF"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(A) Is of the opinion that the value has not been correctly declared.</w:t>
      </w:r>
    </w:p>
    <w:p w14:paraId="70317C45" w14:textId="77777777" w:rsidR="003403CF" w:rsidRPr="0071446F" w:rsidRDefault="003403CF"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(B) The credit availed is not within the normal limits.</w:t>
      </w:r>
    </w:p>
    <w:p w14:paraId="35796764" w14:textId="77777777" w:rsidR="003403CF" w:rsidRPr="0071446F" w:rsidRDefault="003403CF"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(C) Assessee does not cooperate.</w:t>
      </w:r>
    </w:p>
    <w:p w14:paraId="0D8038C7" w14:textId="77777777" w:rsidR="003403CF" w:rsidRPr="0071446F" w:rsidRDefault="003403CF"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(D) (A) or (B)</w:t>
      </w:r>
    </w:p>
    <w:p w14:paraId="0B0EEEC8" w14:textId="77777777" w:rsidR="005E774A" w:rsidRDefault="005E774A" w:rsidP="0071446F">
      <w:pPr>
        <w:pStyle w:val="ListParagraph"/>
        <w:spacing w:line="240" w:lineRule="auto"/>
        <w:ind w:left="270" w:right="0" w:firstLine="0"/>
        <w:rPr>
          <w:rFonts w:ascii="Arial Narrow" w:hAnsi="Arial Narrow"/>
          <w:b/>
          <w:sz w:val="24"/>
          <w:szCs w:val="24"/>
        </w:rPr>
      </w:pPr>
      <w:r w:rsidRPr="0071446F">
        <w:rPr>
          <w:rFonts w:ascii="Arial Narrow" w:hAnsi="Arial Narrow"/>
          <w:b/>
          <w:sz w:val="24"/>
          <w:szCs w:val="24"/>
        </w:rPr>
        <w:t xml:space="preserve">Answer </w:t>
      </w:r>
      <w:r w:rsidR="0071446F" w:rsidRPr="0071446F">
        <w:rPr>
          <w:rFonts w:ascii="Arial Narrow" w:hAnsi="Arial Narrow"/>
          <w:b/>
          <w:sz w:val="24"/>
          <w:szCs w:val="24"/>
        </w:rPr>
        <w:t>-</w:t>
      </w:r>
      <w:r w:rsidRPr="0071446F">
        <w:rPr>
          <w:rFonts w:ascii="Arial Narrow" w:hAnsi="Arial Narrow"/>
          <w:b/>
          <w:sz w:val="24"/>
          <w:szCs w:val="24"/>
        </w:rPr>
        <w:t xml:space="preserve"> </w:t>
      </w:r>
      <w:r w:rsidR="00FB5997" w:rsidRPr="0071446F">
        <w:rPr>
          <w:rFonts w:ascii="Arial Narrow" w:hAnsi="Arial Narrow"/>
          <w:b/>
          <w:sz w:val="24"/>
          <w:szCs w:val="24"/>
        </w:rPr>
        <w:t>(</w:t>
      </w:r>
      <w:r w:rsidRPr="0071446F">
        <w:rPr>
          <w:rFonts w:ascii="Arial Narrow" w:hAnsi="Arial Narrow"/>
          <w:b/>
          <w:sz w:val="24"/>
          <w:szCs w:val="24"/>
        </w:rPr>
        <w:t>D</w:t>
      </w:r>
      <w:r w:rsidR="00FB5997" w:rsidRPr="0071446F">
        <w:rPr>
          <w:rFonts w:ascii="Arial Narrow" w:hAnsi="Arial Narrow"/>
          <w:b/>
          <w:sz w:val="24"/>
          <w:szCs w:val="24"/>
        </w:rPr>
        <w:t>)</w:t>
      </w:r>
    </w:p>
    <w:p w14:paraId="578523DE" w14:textId="77777777" w:rsidR="002C2859" w:rsidRPr="0071446F" w:rsidRDefault="002C2859" w:rsidP="0071446F">
      <w:pPr>
        <w:pStyle w:val="ListParagraph"/>
        <w:spacing w:line="240" w:lineRule="auto"/>
        <w:ind w:left="270" w:right="0" w:firstLine="0"/>
        <w:rPr>
          <w:rFonts w:ascii="Arial Narrow" w:hAnsi="Arial Narrow"/>
          <w:b/>
          <w:sz w:val="24"/>
          <w:szCs w:val="24"/>
        </w:rPr>
      </w:pPr>
    </w:p>
    <w:p w14:paraId="56EB22E1" w14:textId="77777777" w:rsidR="003403CF" w:rsidRPr="0071446F" w:rsidRDefault="003403CF" w:rsidP="0071446F">
      <w:pPr>
        <w:pStyle w:val="ListParagraph"/>
        <w:numPr>
          <w:ilvl w:val="0"/>
          <w:numId w:val="1"/>
        </w:numPr>
        <w:spacing w:line="240" w:lineRule="auto"/>
        <w:ind w:left="270" w:right="0" w:hanging="270"/>
        <w:rPr>
          <w:rFonts w:ascii="Arial Narrow" w:hAnsi="Arial Narrow"/>
          <w:sz w:val="24"/>
          <w:szCs w:val="24"/>
        </w:rPr>
      </w:pPr>
      <w:r w:rsidRPr="0071446F">
        <w:rPr>
          <w:rFonts w:ascii="Arial Narrow" w:hAnsi="Arial Narrow"/>
          <w:sz w:val="24"/>
          <w:szCs w:val="24"/>
        </w:rPr>
        <w:t xml:space="preserve">For the purpose of special Audit CA or CMA is nominated by the </w:t>
      </w:r>
    </w:p>
    <w:p w14:paraId="15A602BC" w14:textId="77777777" w:rsidR="003403CF" w:rsidRPr="0071446F" w:rsidRDefault="003403CF"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(A) Commissioner.</w:t>
      </w:r>
    </w:p>
    <w:p w14:paraId="1CC3967A" w14:textId="77777777" w:rsidR="003403CF" w:rsidRPr="0071446F" w:rsidRDefault="003403CF"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(B) Any officer authorized by the Commissioner.</w:t>
      </w:r>
    </w:p>
    <w:p w14:paraId="1670984B" w14:textId="77777777" w:rsidR="003403CF" w:rsidRPr="0071446F" w:rsidRDefault="003403CF"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(C) Deputy / Assistant Commissioner of Central Tax.</w:t>
      </w:r>
    </w:p>
    <w:p w14:paraId="788F4424" w14:textId="77777777" w:rsidR="003403CF" w:rsidRPr="0071446F" w:rsidRDefault="005E774A"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(D) Additional Commissioner.</w:t>
      </w:r>
    </w:p>
    <w:p w14:paraId="2B36238C" w14:textId="77777777" w:rsidR="00FB5997" w:rsidRDefault="00FB5997" w:rsidP="0071446F">
      <w:pPr>
        <w:pStyle w:val="ListParagraph"/>
        <w:spacing w:line="240" w:lineRule="auto"/>
        <w:ind w:left="270" w:right="0" w:firstLine="0"/>
        <w:rPr>
          <w:rFonts w:ascii="Arial Narrow" w:hAnsi="Arial Narrow"/>
          <w:b/>
          <w:sz w:val="24"/>
          <w:szCs w:val="24"/>
        </w:rPr>
      </w:pPr>
      <w:r w:rsidRPr="0071446F">
        <w:rPr>
          <w:rFonts w:ascii="Arial Narrow" w:hAnsi="Arial Narrow"/>
          <w:b/>
          <w:sz w:val="24"/>
          <w:szCs w:val="24"/>
        </w:rPr>
        <w:t xml:space="preserve">Answer </w:t>
      </w:r>
      <w:r w:rsidR="0071446F" w:rsidRPr="0071446F">
        <w:rPr>
          <w:rFonts w:ascii="Arial Narrow" w:hAnsi="Arial Narrow"/>
          <w:b/>
          <w:sz w:val="24"/>
          <w:szCs w:val="24"/>
        </w:rPr>
        <w:t>-</w:t>
      </w:r>
      <w:r w:rsidRPr="0071446F">
        <w:rPr>
          <w:rFonts w:ascii="Arial Narrow" w:hAnsi="Arial Narrow"/>
          <w:b/>
          <w:sz w:val="24"/>
          <w:szCs w:val="24"/>
        </w:rPr>
        <w:t xml:space="preserve"> (A)</w:t>
      </w:r>
    </w:p>
    <w:p w14:paraId="6F4DE8EC" w14:textId="77777777" w:rsidR="002C2859" w:rsidRPr="0071446F" w:rsidRDefault="002C2859" w:rsidP="0071446F">
      <w:pPr>
        <w:pStyle w:val="ListParagraph"/>
        <w:spacing w:line="240" w:lineRule="auto"/>
        <w:ind w:left="270" w:right="0" w:firstLine="0"/>
        <w:rPr>
          <w:rFonts w:ascii="Arial Narrow" w:hAnsi="Arial Narrow"/>
          <w:b/>
          <w:sz w:val="24"/>
          <w:szCs w:val="24"/>
        </w:rPr>
      </w:pPr>
    </w:p>
    <w:p w14:paraId="56FE7F1C" w14:textId="77777777" w:rsidR="005E774A" w:rsidRPr="0071446F" w:rsidRDefault="005E774A" w:rsidP="0071446F">
      <w:pPr>
        <w:pStyle w:val="ListParagraph"/>
        <w:numPr>
          <w:ilvl w:val="0"/>
          <w:numId w:val="1"/>
        </w:numPr>
        <w:spacing w:line="240" w:lineRule="auto"/>
        <w:ind w:left="270" w:right="0" w:hanging="270"/>
        <w:rPr>
          <w:rFonts w:ascii="Arial Narrow" w:hAnsi="Arial Narrow"/>
          <w:sz w:val="24"/>
          <w:szCs w:val="24"/>
        </w:rPr>
      </w:pPr>
      <w:r w:rsidRPr="0071446F">
        <w:rPr>
          <w:rFonts w:ascii="Arial Narrow" w:hAnsi="Arial Narrow"/>
          <w:sz w:val="24"/>
          <w:szCs w:val="24"/>
        </w:rPr>
        <w:t>The CA or CMA so nominated shall, within ________ submit an audit report duly signed and certified.</w:t>
      </w:r>
    </w:p>
    <w:p w14:paraId="7C5F396C" w14:textId="77777777" w:rsidR="005E774A" w:rsidRPr="0071446F" w:rsidRDefault="005E774A"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(A) 30 days</w:t>
      </w:r>
    </w:p>
    <w:p w14:paraId="6C2AE5C8" w14:textId="77777777" w:rsidR="005E774A" w:rsidRPr="0071446F" w:rsidRDefault="005E774A"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(B) 60 days</w:t>
      </w:r>
    </w:p>
    <w:p w14:paraId="44BE2C1B" w14:textId="77777777" w:rsidR="005E774A" w:rsidRPr="0071446F" w:rsidRDefault="00FB5997"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 xml:space="preserve">(C) </w:t>
      </w:r>
      <w:r w:rsidR="005E774A" w:rsidRPr="0071446F">
        <w:rPr>
          <w:rFonts w:ascii="Arial Narrow" w:hAnsi="Arial Narrow"/>
          <w:sz w:val="24"/>
          <w:szCs w:val="24"/>
        </w:rPr>
        <w:t>90 days</w:t>
      </w:r>
    </w:p>
    <w:p w14:paraId="4EAEEACA" w14:textId="77777777" w:rsidR="005E774A" w:rsidRPr="0071446F" w:rsidRDefault="00FB5997"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 xml:space="preserve">(D) </w:t>
      </w:r>
      <w:r w:rsidR="005E774A" w:rsidRPr="0071446F">
        <w:rPr>
          <w:rFonts w:ascii="Arial Narrow" w:hAnsi="Arial Narrow"/>
          <w:sz w:val="24"/>
          <w:szCs w:val="24"/>
        </w:rPr>
        <w:t>120 days</w:t>
      </w:r>
    </w:p>
    <w:p w14:paraId="27721F33" w14:textId="77777777" w:rsidR="003403CF" w:rsidRDefault="00FB5997" w:rsidP="0071446F">
      <w:pPr>
        <w:pStyle w:val="ListParagraph"/>
        <w:spacing w:line="240" w:lineRule="auto"/>
        <w:ind w:left="270" w:right="0" w:firstLine="0"/>
        <w:rPr>
          <w:rFonts w:ascii="Arial Narrow" w:hAnsi="Arial Narrow"/>
          <w:b/>
          <w:sz w:val="24"/>
          <w:szCs w:val="24"/>
        </w:rPr>
      </w:pPr>
      <w:r w:rsidRPr="0071446F">
        <w:rPr>
          <w:rFonts w:ascii="Arial Narrow" w:hAnsi="Arial Narrow"/>
          <w:b/>
          <w:sz w:val="24"/>
          <w:szCs w:val="24"/>
        </w:rPr>
        <w:t xml:space="preserve">Answer </w:t>
      </w:r>
      <w:r w:rsidR="0071446F" w:rsidRPr="0071446F">
        <w:rPr>
          <w:rFonts w:ascii="Arial Narrow" w:hAnsi="Arial Narrow"/>
          <w:b/>
          <w:sz w:val="24"/>
          <w:szCs w:val="24"/>
        </w:rPr>
        <w:t>-</w:t>
      </w:r>
      <w:r w:rsidRPr="0071446F">
        <w:rPr>
          <w:rFonts w:ascii="Arial Narrow" w:hAnsi="Arial Narrow"/>
          <w:b/>
          <w:sz w:val="24"/>
          <w:szCs w:val="24"/>
        </w:rPr>
        <w:t xml:space="preserve"> (C)</w:t>
      </w:r>
    </w:p>
    <w:p w14:paraId="2937A30B" w14:textId="77777777" w:rsidR="002C2859" w:rsidRPr="0071446F" w:rsidRDefault="002C2859" w:rsidP="0071446F">
      <w:pPr>
        <w:pStyle w:val="ListParagraph"/>
        <w:spacing w:line="240" w:lineRule="auto"/>
        <w:ind w:left="270" w:right="0" w:firstLine="0"/>
        <w:rPr>
          <w:rFonts w:ascii="Arial Narrow" w:hAnsi="Arial Narrow"/>
          <w:b/>
          <w:sz w:val="24"/>
          <w:szCs w:val="24"/>
        </w:rPr>
      </w:pPr>
    </w:p>
    <w:p w14:paraId="6023BCDE" w14:textId="77777777" w:rsidR="00FB5997" w:rsidRPr="0071446F" w:rsidRDefault="00FB5997" w:rsidP="0071446F">
      <w:pPr>
        <w:pStyle w:val="ListParagraph"/>
        <w:numPr>
          <w:ilvl w:val="0"/>
          <w:numId w:val="1"/>
        </w:numPr>
        <w:spacing w:line="240" w:lineRule="auto"/>
        <w:ind w:left="270" w:right="0" w:hanging="270"/>
        <w:rPr>
          <w:rFonts w:ascii="Arial Narrow" w:hAnsi="Arial Narrow"/>
          <w:sz w:val="24"/>
          <w:szCs w:val="24"/>
        </w:rPr>
      </w:pPr>
      <w:r w:rsidRPr="0071446F">
        <w:rPr>
          <w:rFonts w:ascii="Arial Narrow" w:hAnsi="Arial Narrow"/>
          <w:sz w:val="24"/>
          <w:szCs w:val="24"/>
        </w:rPr>
        <w:t>The CA or CMA Submit an audit report duly signed and certified to whom?</w:t>
      </w:r>
    </w:p>
    <w:p w14:paraId="56118C94" w14:textId="77777777" w:rsidR="00FB5997" w:rsidRPr="0071446F" w:rsidRDefault="00FB5997"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(A) Commissioner.</w:t>
      </w:r>
    </w:p>
    <w:p w14:paraId="7A4AF43C" w14:textId="77777777" w:rsidR="00FB5997" w:rsidRPr="0071446F" w:rsidRDefault="00FB5997"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(B) Joint Commissioner.</w:t>
      </w:r>
    </w:p>
    <w:p w14:paraId="2888A646" w14:textId="77777777" w:rsidR="00FB5997" w:rsidRPr="0071446F" w:rsidRDefault="00FB5997"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(C) Additional Commissioner.</w:t>
      </w:r>
    </w:p>
    <w:p w14:paraId="1D5F844D" w14:textId="77777777" w:rsidR="00FB5997" w:rsidRPr="0071446F" w:rsidRDefault="00FB5997"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(D) Assistant Commissioner.</w:t>
      </w:r>
    </w:p>
    <w:p w14:paraId="746352A4" w14:textId="77777777" w:rsidR="00FB5997" w:rsidRDefault="00FB5997" w:rsidP="0071446F">
      <w:pPr>
        <w:pStyle w:val="ListParagraph"/>
        <w:spacing w:line="240" w:lineRule="auto"/>
        <w:ind w:left="270" w:right="0" w:firstLine="0"/>
        <w:rPr>
          <w:rFonts w:ascii="Arial Narrow" w:hAnsi="Arial Narrow"/>
          <w:b/>
          <w:sz w:val="24"/>
          <w:szCs w:val="24"/>
        </w:rPr>
      </w:pPr>
      <w:r w:rsidRPr="0071446F">
        <w:rPr>
          <w:rFonts w:ascii="Arial Narrow" w:hAnsi="Arial Narrow"/>
          <w:b/>
          <w:sz w:val="24"/>
          <w:szCs w:val="24"/>
        </w:rPr>
        <w:t xml:space="preserve">Answer </w:t>
      </w:r>
      <w:r w:rsidR="0071446F" w:rsidRPr="0071446F">
        <w:rPr>
          <w:rFonts w:ascii="Arial Narrow" w:hAnsi="Arial Narrow"/>
          <w:b/>
          <w:sz w:val="24"/>
          <w:szCs w:val="24"/>
        </w:rPr>
        <w:t>-</w:t>
      </w:r>
      <w:r w:rsidRPr="0071446F">
        <w:rPr>
          <w:rFonts w:ascii="Arial Narrow" w:hAnsi="Arial Narrow"/>
          <w:b/>
          <w:sz w:val="24"/>
          <w:szCs w:val="24"/>
        </w:rPr>
        <w:t xml:space="preserve"> (D)</w:t>
      </w:r>
    </w:p>
    <w:p w14:paraId="211ABAE5" w14:textId="77777777" w:rsidR="002C2859" w:rsidRPr="0071446F" w:rsidRDefault="002C2859" w:rsidP="0071446F">
      <w:pPr>
        <w:pStyle w:val="ListParagraph"/>
        <w:spacing w:line="240" w:lineRule="auto"/>
        <w:ind w:left="270" w:right="0" w:firstLine="0"/>
        <w:rPr>
          <w:rFonts w:ascii="Arial Narrow" w:hAnsi="Arial Narrow"/>
          <w:b/>
          <w:sz w:val="24"/>
          <w:szCs w:val="24"/>
        </w:rPr>
      </w:pPr>
    </w:p>
    <w:p w14:paraId="21664129" w14:textId="77777777" w:rsidR="00FB5997" w:rsidRPr="0071446F" w:rsidRDefault="00FB5997" w:rsidP="0071446F">
      <w:pPr>
        <w:pStyle w:val="ListParagraph"/>
        <w:numPr>
          <w:ilvl w:val="0"/>
          <w:numId w:val="1"/>
        </w:numPr>
        <w:spacing w:line="240" w:lineRule="auto"/>
        <w:ind w:left="270" w:right="0" w:hanging="270"/>
        <w:rPr>
          <w:rFonts w:ascii="Arial Narrow" w:hAnsi="Arial Narrow"/>
          <w:sz w:val="24"/>
          <w:szCs w:val="24"/>
        </w:rPr>
      </w:pPr>
      <w:r w:rsidRPr="0071446F">
        <w:rPr>
          <w:rFonts w:ascii="Arial Narrow" w:hAnsi="Arial Narrow"/>
          <w:sz w:val="24"/>
          <w:szCs w:val="24"/>
        </w:rPr>
        <w:t xml:space="preserve">The Assistant Commissioner may, on an application made to him by the registered person or the CA or CMA or for any material and sufficient reason extend the </w:t>
      </w:r>
      <w:r w:rsidR="00376E18" w:rsidRPr="0071446F">
        <w:rPr>
          <w:rFonts w:ascii="Arial Narrow" w:hAnsi="Arial Narrow"/>
          <w:sz w:val="24"/>
          <w:szCs w:val="24"/>
        </w:rPr>
        <w:t>ti</w:t>
      </w:r>
      <w:r w:rsidRPr="0071446F">
        <w:rPr>
          <w:rFonts w:ascii="Arial Narrow" w:hAnsi="Arial Narrow"/>
          <w:sz w:val="24"/>
          <w:szCs w:val="24"/>
        </w:rPr>
        <w:t>me limit of special audit_________</w:t>
      </w:r>
    </w:p>
    <w:p w14:paraId="6ADE84CE" w14:textId="77777777" w:rsidR="00FB5997" w:rsidRPr="0071446F" w:rsidRDefault="00FB5997"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(A) By another 30 days</w:t>
      </w:r>
      <w:r w:rsidR="00376E18" w:rsidRPr="0071446F">
        <w:rPr>
          <w:rFonts w:ascii="Arial Narrow" w:hAnsi="Arial Narrow"/>
          <w:sz w:val="24"/>
          <w:szCs w:val="24"/>
        </w:rPr>
        <w:t>.</w:t>
      </w:r>
    </w:p>
    <w:p w14:paraId="7599B48A" w14:textId="77777777" w:rsidR="00FB5997" w:rsidRPr="0071446F" w:rsidRDefault="00FB5997"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(B)</w:t>
      </w:r>
      <w:r w:rsidR="00376E18" w:rsidRPr="0071446F">
        <w:rPr>
          <w:rFonts w:ascii="Arial Narrow" w:hAnsi="Arial Narrow"/>
          <w:sz w:val="24"/>
          <w:szCs w:val="24"/>
        </w:rPr>
        <w:t xml:space="preserve"> </w:t>
      </w:r>
      <w:r w:rsidRPr="0071446F">
        <w:rPr>
          <w:rFonts w:ascii="Arial Narrow" w:hAnsi="Arial Narrow"/>
          <w:sz w:val="24"/>
          <w:szCs w:val="24"/>
        </w:rPr>
        <w:t>By another 60 days</w:t>
      </w:r>
      <w:r w:rsidR="00376E18" w:rsidRPr="0071446F">
        <w:rPr>
          <w:rFonts w:ascii="Arial Narrow" w:hAnsi="Arial Narrow"/>
          <w:sz w:val="24"/>
          <w:szCs w:val="24"/>
        </w:rPr>
        <w:t>.</w:t>
      </w:r>
    </w:p>
    <w:p w14:paraId="24B00CF1" w14:textId="77777777" w:rsidR="00FB5997" w:rsidRPr="0071446F" w:rsidRDefault="00376E18"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 xml:space="preserve">(C) </w:t>
      </w:r>
      <w:r w:rsidR="00FB5997" w:rsidRPr="0071446F">
        <w:rPr>
          <w:rFonts w:ascii="Arial Narrow" w:hAnsi="Arial Narrow"/>
          <w:sz w:val="24"/>
          <w:szCs w:val="24"/>
        </w:rPr>
        <w:t>By another 90 days</w:t>
      </w:r>
      <w:r w:rsidRPr="0071446F">
        <w:rPr>
          <w:rFonts w:ascii="Arial Narrow" w:hAnsi="Arial Narrow"/>
          <w:sz w:val="24"/>
          <w:szCs w:val="24"/>
        </w:rPr>
        <w:t>.</w:t>
      </w:r>
    </w:p>
    <w:p w14:paraId="10ED484E" w14:textId="77777777" w:rsidR="00FB5997" w:rsidRPr="0071446F" w:rsidRDefault="00376E18"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 xml:space="preserve">(D) </w:t>
      </w:r>
      <w:r w:rsidR="00FB5997" w:rsidRPr="0071446F">
        <w:rPr>
          <w:rFonts w:ascii="Arial Narrow" w:hAnsi="Arial Narrow"/>
          <w:sz w:val="24"/>
          <w:szCs w:val="24"/>
        </w:rPr>
        <w:t>Extension is not permissible in any case</w:t>
      </w:r>
      <w:r w:rsidRPr="0071446F">
        <w:rPr>
          <w:rFonts w:ascii="Arial Narrow" w:hAnsi="Arial Narrow"/>
          <w:sz w:val="24"/>
          <w:szCs w:val="24"/>
        </w:rPr>
        <w:t>.</w:t>
      </w:r>
    </w:p>
    <w:p w14:paraId="79FB8823" w14:textId="77777777" w:rsidR="00376E18" w:rsidRPr="0071446F" w:rsidRDefault="00376E18" w:rsidP="0071446F">
      <w:pPr>
        <w:pStyle w:val="ListParagraph"/>
        <w:spacing w:line="240" w:lineRule="auto"/>
        <w:ind w:left="270" w:right="0" w:firstLine="0"/>
        <w:rPr>
          <w:rFonts w:ascii="Arial Narrow" w:hAnsi="Arial Narrow"/>
          <w:b/>
          <w:sz w:val="24"/>
          <w:szCs w:val="24"/>
        </w:rPr>
      </w:pPr>
      <w:r w:rsidRPr="0071446F">
        <w:rPr>
          <w:rFonts w:ascii="Arial Narrow" w:hAnsi="Arial Narrow"/>
          <w:b/>
          <w:sz w:val="24"/>
          <w:szCs w:val="24"/>
        </w:rPr>
        <w:t xml:space="preserve">Answer </w:t>
      </w:r>
      <w:r w:rsidR="0071446F" w:rsidRPr="0071446F">
        <w:rPr>
          <w:rFonts w:ascii="Arial Narrow" w:hAnsi="Arial Narrow"/>
          <w:b/>
          <w:sz w:val="24"/>
          <w:szCs w:val="24"/>
        </w:rPr>
        <w:t>-</w:t>
      </w:r>
      <w:r w:rsidRPr="0071446F">
        <w:rPr>
          <w:rFonts w:ascii="Arial Narrow" w:hAnsi="Arial Narrow"/>
          <w:b/>
          <w:sz w:val="24"/>
          <w:szCs w:val="24"/>
        </w:rPr>
        <w:t xml:space="preserve"> (C)</w:t>
      </w:r>
    </w:p>
    <w:p w14:paraId="41A2A292" w14:textId="77777777" w:rsidR="00376E18" w:rsidRPr="0071446F" w:rsidRDefault="00376E18" w:rsidP="0071446F">
      <w:pPr>
        <w:pStyle w:val="ListParagraph"/>
        <w:numPr>
          <w:ilvl w:val="0"/>
          <w:numId w:val="1"/>
        </w:numPr>
        <w:spacing w:line="240" w:lineRule="auto"/>
        <w:ind w:left="270" w:right="0" w:hanging="270"/>
        <w:rPr>
          <w:rFonts w:ascii="Arial Narrow" w:hAnsi="Arial Narrow"/>
          <w:sz w:val="24"/>
          <w:szCs w:val="24"/>
        </w:rPr>
      </w:pPr>
      <w:r w:rsidRPr="0071446F">
        <w:rPr>
          <w:rFonts w:ascii="Arial Narrow" w:hAnsi="Arial Narrow"/>
          <w:sz w:val="24"/>
          <w:szCs w:val="24"/>
        </w:rPr>
        <w:lastRenderedPageBreak/>
        <w:t>The expenses of the examination and audit of records under special audit, including the remuneration of CA or CMA, shall be determined and paid by the</w:t>
      </w:r>
    </w:p>
    <w:p w14:paraId="17439E9F" w14:textId="77777777" w:rsidR="00376E18" w:rsidRPr="0071446F" w:rsidRDefault="00376E18"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(A) Commissioner.</w:t>
      </w:r>
    </w:p>
    <w:p w14:paraId="1828FC9A" w14:textId="77777777" w:rsidR="00376E18" w:rsidRPr="0071446F" w:rsidRDefault="00376E18"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(B) Any Officer authorized by the Commissioner.</w:t>
      </w:r>
    </w:p>
    <w:p w14:paraId="776F5451" w14:textId="77777777" w:rsidR="00376E18" w:rsidRPr="0071446F" w:rsidRDefault="00376E18"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(C) Deputy / Assistant Officer of Central Tax.</w:t>
      </w:r>
    </w:p>
    <w:p w14:paraId="0502A65C" w14:textId="77777777" w:rsidR="00376E18" w:rsidRPr="0071446F" w:rsidRDefault="00376E18"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(D) Additional Commissioner / Joint Officer of Central.</w:t>
      </w:r>
    </w:p>
    <w:p w14:paraId="51B4BF82" w14:textId="77777777" w:rsidR="00376E18" w:rsidRDefault="00376E18" w:rsidP="0071446F">
      <w:pPr>
        <w:pStyle w:val="ListParagraph"/>
        <w:spacing w:line="240" w:lineRule="auto"/>
        <w:ind w:left="270" w:right="0" w:firstLine="0"/>
        <w:rPr>
          <w:rFonts w:ascii="Arial Narrow" w:hAnsi="Arial Narrow"/>
          <w:b/>
          <w:sz w:val="24"/>
          <w:szCs w:val="24"/>
        </w:rPr>
      </w:pPr>
      <w:r w:rsidRPr="0071446F">
        <w:rPr>
          <w:rFonts w:ascii="Arial Narrow" w:hAnsi="Arial Narrow"/>
          <w:b/>
          <w:sz w:val="24"/>
          <w:szCs w:val="24"/>
        </w:rPr>
        <w:t xml:space="preserve">Answer </w:t>
      </w:r>
      <w:r w:rsidR="0071446F" w:rsidRPr="0071446F">
        <w:rPr>
          <w:rFonts w:ascii="Arial Narrow" w:hAnsi="Arial Narrow"/>
          <w:b/>
          <w:sz w:val="24"/>
          <w:szCs w:val="24"/>
        </w:rPr>
        <w:t>-</w:t>
      </w:r>
      <w:r w:rsidRPr="0071446F">
        <w:rPr>
          <w:rFonts w:ascii="Arial Narrow" w:hAnsi="Arial Narrow"/>
          <w:b/>
          <w:sz w:val="24"/>
          <w:szCs w:val="24"/>
        </w:rPr>
        <w:t xml:space="preserve"> (A)</w:t>
      </w:r>
    </w:p>
    <w:p w14:paraId="75FE45D5" w14:textId="77777777" w:rsidR="002C2859" w:rsidRPr="0071446F" w:rsidRDefault="002C2859" w:rsidP="0071446F">
      <w:pPr>
        <w:pStyle w:val="ListParagraph"/>
        <w:spacing w:line="240" w:lineRule="auto"/>
        <w:ind w:left="270" w:right="0" w:firstLine="0"/>
        <w:rPr>
          <w:rFonts w:ascii="Arial Narrow" w:hAnsi="Arial Narrow"/>
          <w:b/>
          <w:sz w:val="24"/>
          <w:szCs w:val="24"/>
        </w:rPr>
      </w:pPr>
    </w:p>
    <w:p w14:paraId="1E23BEE3" w14:textId="16380EAE" w:rsidR="00376E18" w:rsidRPr="0071446F" w:rsidRDefault="00376E18" w:rsidP="0071446F">
      <w:pPr>
        <w:pStyle w:val="ListParagraph"/>
        <w:numPr>
          <w:ilvl w:val="0"/>
          <w:numId w:val="1"/>
        </w:numPr>
        <w:spacing w:line="240" w:lineRule="auto"/>
        <w:ind w:left="270" w:right="0" w:hanging="270"/>
        <w:rPr>
          <w:rFonts w:ascii="Arial Narrow" w:hAnsi="Arial Narrow"/>
          <w:sz w:val="24"/>
          <w:szCs w:val="24"/>
        </w:rPr>
      </w:pPr>
      <w:r w:rsidRPr="0071446F">
        <w:rPr>
          <w:rFonts w:ascii="Arial Narrow" w:hAnsi="Arial Narrow"/>
          <w:sz w:val="24"/>
          <w:szCs w:val="24"/>
        </w:rPr>
        <w:t xml:space="preserve">The Officer shall issue a direction in which </w:t>
      </w:r>
      <w:r w:rsidR="002C2859">
        <w:rPr>
          <w:rFonts w:ascii="Arial Narrow" w:hAnsi="Arial Narrow"/>
          <w:sz w:val="24"/>
          <w:szCs w:val="24"/>
        </w:rPr>
        <w:t xml:space="preserve">of the following </w:t>
      </w:r>
      <w:r w:rsidRPr="0071446F">
        <w:rPr>
          <w:rFonts w:ascii="Arial Narrow" w:hAnsi="Arial Narrow"/>
          <w:sz w:val="24"/>
          <w:szCs w:val="24"/>
        </w:rPr>
        <w:t>FORM to the registered person to get his reco</w:t>
      </w:r>
      <w:r w:rsidR="00985070">
        <w:rPr>
          <w:rFonts w:ascii="Arial Narrow" w:hAnsi="Arial Narrow"/>
          <w:sz w:val="24"/>
          <w:szCs w:val="24"/>
        </w:rPr>
        <w:t>r</w:t>
      </w:r>
      <w:r w:rsidRPr="0071446F">
        <w:rPr>
          <w:rFonts w:ascii="Arial Narrow" w:hAnsi="Arial Narrow"/>
          <w:sz w:val="24"/>
          <w:szCs w:val="24"/>
        </w:rPr>
        <w:t>ds audited by the CA or CMA.</w:t>
      </w:r>
    </w:p>
    <w:p w14:paraId="5C5ECA14" w14:textId="77777777" w:rsidR="00376E18" w:rsidRPr="0071446F" w:rsidRDefault="00376E18"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(A) FORM GST ADT-01.</w:t>
      </w:r>
    </w:p>
    <w:p w14:paraId="3B7B4346" w14:textId="77777777" w:rsidR="00376E18" w:rsidRPr="0071446F" w:rsidRDefault="00376E18"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(B) FORM GST ADT-02.</w:t>
      </w:r>
    </w:p>
    <w:p w14:paraId="02D09E63" w14:textId="77777777" w:rsidR="00376E18" w:rsidRPr="0071446F" w:rsidRDefault="00376E18"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(C) FORM GST ADT-03.</w:t>
      </w:r>
    </w:p>
    <w:p w14:paraId="1858FA28" w14:textId="77777777" w:rsidR="00376E18" w:rsidRPr="0071446F" w:rsidRDefault="00376E18"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(D) FORM GST ADT-04.</w:t>
      </w:r>
    </w:p>
    <w:p w14:paraId="2881A13C" w14:textId="77777777" w:rsidR="0071446F" w:rsidRDefault="0071446F" w:rsidP="0071446F">
      <w:pPr>
        <w:pStyle w:val="ListParagraph"/>
        <w:spacing w:line="240" w:lineRule="auto"/>
        <w:ind w:left="270" w:right="0" w:firstLine="0"/>
        <w:rPr>
          <w:rFonts w:ascii="Arial Narrow" w:hAnsi="Arial Narrow"/>
          <w:b/>
          <w:sz w:val="24"/>
          <w:szCs w:val="24"/>
        </w:rPr>
      </w:pPr>
      <w:r w:rsidRPr="0071446F">
        <w:rPr>
          <w:rFonts w:ascii="Arial Narrow" w:hAnsi="Arial Narrow"/>
          <w:b/>
          <w:sz w:val="24"/>
          <w:szCs w:val="24"/>
        </w:rPr>
        <w:t>Answer - (C)</w:t>
      </w:r>
    </w:p>
    <w:p w14:paraId="7C4AE4B3" w14:textId="77777777" w:rsidR="002C2859" w:rsidRPr="0071446F" w:rsidRDefault="002C2859" w:rsidP="0071446F">
      <w:pPr>
        <w:pStyle w:val="ListParagraph"/>
        <w:spacing w:line="240" w:lineRule="auto"/>
        <w:ind w:left="270" w:right="0" w:firstLine="0"/>
        <w:rPr>
          <w:rFonts w:ascii="Arial Narrow" w:hAnsi="Arial Narrow"/>
          <w:b/>
          <w:sz w:val="24"/>
          <w:szCs w:val="24"/>
        </w:rPr>
      </w:pPr>
    </w:p>
    <w:p w14:paraId="101336F8" w14:textId="25D14A2D" w:rsidR="00CA4BB1" w:rsidRPr="0071446F" w:rsidRDefault="00376E18" w:rsidP="0071446F">
      <w:pPr>
        <w:pStyle w:val="ListParagraph"/>
        <w:numPr>
          <w:ilvl w:val="0"/>
          <w:numId w:val="1"/>
        </w:numPr>
        <w:spacing w:line="240" w:lineRule="auto"/>
        <w:ind w:left="270" w:right="0"/>
        <w:rPr>
          <w:rFonts w:ascii="Arial Narrow" w:hAnsi="Arial Narrow"/>
          <w:sz w:val="24"/>
          <w:szCs w:val="24"/>
        </w:rPr>
      </w:pPr>
      <w:r w:rsidRPr="0071446F">
        <w:rPr>
          <w:rFonts w:ascii="Arial Narrow" w:hAnsi="Arial Narrow"/>
          <w:sz w:val="24"/>
          <w:szCs w:val="24"/>
        </w:rPr>
        <w:t xml:space="preserve">On conclusion of </w:t>
      </w:r>
      <w:r w:rsidR="002C2859">
        <w:rPr>
          <w:rFonts w:ascii="Arial Narrow" w:hAnsi="Arial Narrow"/>
          <w:sz w:val="24"/>
          <w:szCs w:val="24"/>
        </w:rPr>
        <w:t xml:space="preserve">the </w:t>
      </w:r>
      <w:r w:rsidRPr="0071446F">
        <w:rPr>
          <w:rFonts w:ascii="Arial Narrow" w:hAnsi="Arial Narrow"/>
          <w:sz w:val="24"/>
          <w:szCs w:val="24"/>
        </w:rPr>
        <w:t xml:space="preserve">Special Audit the registered person shall be </w:t>
      </w:r>
      <w:r w:rsidR="00CA4BB1" w:rsidRPr="0071446F">
        <w:rPr>
          <w:rFonts w:ascii="Arial Narrow" w:hAnsi="Arial Narrow"/>
          <w:sz w:val="24"/>
          <w:szCs w:val="24"/>
        </w:rPr>
        <w:t xml:space="preserve">informed about the findings of special audit in which </w:t>
      </w:r>
      <w:r w:rsidR="002C2859">
        <w:rPr>
          <w:rFonts w:ascii="Arial Narrow" w:hAnsi="Arial Narrow"/>
          <w:sz w:val="24"/>
          <w:szCs w:val="24"/>
        </w:rPr>
        <w:t xml:space="preserve">of the following </w:t>
      </w:r>
      <w:r w:rsidR="00CA4BB1" w:rsidRPr="0071446F">
        <w:rPr>
          <w:rFonts w:ascii="Arial Narrow" w:hAnsi="Arial Narrow"/>
          <w:sz w:val="24"/>
          <w:szCs w:val="24"/>
        </w:rPr>
        <w:t>FORM?</w:t>
      </w:r>
    </w:p>
    <w:p w14:paraId="4C307619" w14:textId="77777777" w:rsidR="00CA4BB1" w:rsidRPr="0071446F" w:rsidRDefault="00CA4BB1"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(A) FORM GST ADT-01.</w:t>
      </w:r>
    </w:p>
    <w:p w14:paraId="7A2F8B26" w14:textId="77777777" w:rsidR="00CA4BB1" w:rsidRPr="0071446F" w:rsidRDefault="00CA4BB1"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(B) FORM GST ADT-02.</w:t>
      </w:r>
    </w:p>
    <w:p w14:paraId="0CFA2A7E" w14:textId="77777777" w:rsidR="00CA4BB1" w:rsidRPr="0071446F" w:rsidRDefault="00CA4BB1"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(C) FORM GST ADT-03.</w:t>
      </w:r>
    </w:p>
    <w:p w14:paraId="743CD6A6" w14:textId="77777777" w:rsidR="00CA4BB1" w:rsidRPr="0071446F" w:rsidRDefault="00CA4BB1" w:rsidP="0071446F">
      <w:pPr>
        <w:pStyle w:val="ListParagraph"/>
        <w:spacing w:line="240" w:lineRule="auto"/>
        <w:ind w:left="270" w:right="0" w:firstLine="0"/>
        <w:rPr>
          <w:rFonts w:ascii="Arial Narrow" w:hAnsi="Arial Narrow"/>
          <w:sz w:val="24"/>
          <w:szCs w:val="24"/>
        </w:rPr>
      </w:pPr>
      <w:r w:rsidRPr="0071446F">
        <w:rPr>
          <w:rFonts w:ascii="Arial Narrow" w:hAnsi="Arial Narrow"/>
          <w:sz w:val="24"/>
          <w:szCs w:val="24"/>
        </w:rPr>
        <w:t>(D) FORM GST ADT-04.</w:t>
      </w:r>
    </w:p>
    <w:p w14:paraId="5D0384F4" w14:textId="77777777" w:rsidR="0071446F" w:rsidRPr="0071446F" w:rsidRDefault="0071446F" w:rsidP="0071446F">
      <w:pPr>
        <w:pStyle w:val="ListParagraph"/>
        <w:spacing w:line="240" w:lineRule="auto"/>
        <w:ind w:left="270" w:right="0" w:firstLine="0"/>
        <w:rPr>
          <w:rFonts w:ascii="Arial Narrow" w:hAnsi="Arial Narrow"/>
          <w:b/>
          <w:sz w:val="24"/>
          <w:szCs w:val="24"/>
        </w:rPr>
      </w:pPr>
      <w:r w:rsidRPr="0071446F">
        <w:rPr>
          <w:rFonts w:ascii="Arial Narrow" w:hAnsi="Arial Narrow"/>
          <w:b/>
          <w:sz w:val="24"/>
          <w:szCs w:val="24"/>
        </w:rPr>
        <w:t>Answer - (D)</w:t>
      </w:r>
    </w:p>
    <w:p w14:paraId="6B107F25" w14:textId="77777777" w:rsidR="00CA4BB1" w:rsidRDefault="00CA4BB1" w:rsidP="00CA4BB1">
      <w:pPr>
        <w:pStyle w:val="ListParagraph"/>
        <w:ind w:left="270" w:right="0" w:firstLine="0"/>
      </w:pPr>
    </w:p>
    <w:p w14:paraId="72EAADF7" w14:textId="77777777" w:rsidR="00376E18" w:rsidRPr="003403CF" w:rsidRDefault="00376E18" w:rsidP="00376E18">
      <w:pPr>
        <w:pStyle w:val="ListParagraph"/>
        <w:ind w:left="270" w:right="0" w:firstLine="0"/>
      </w:pPr>
    </w:p>
    <w:sectPr w:rsidR="00376E18" w:rsidRPr="003403CF" w:rsidSect="00794B11">
      <w:pgSz w:w="12240" w:h="15840"/>
      <w:pgMar w:top="864"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719C4"/>
    <w:multiLevelType w:val="hybridMultilevel"/>
    <w:tmpl w:val="2F7C263E"/>
    <w:lvl w:ilvl="0" w:tplc="C0285C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12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2F03"/>
    <w:rsid w:val="00174EB3"/>
    <w:rsid w:val="001A6228"/>
    <w:rsid w:val="002C2859"/>
    <w:rsid w:val="002C2954"/>
    <w:rsid w:val="002F4048"/>
    <w:rsid w:val="003403CF"/>
    <w:rsid w:val="00376E18"/>
    <w:rsid w:val="005E774A"/>
    <w:rsid w:val="00673873"/>
    <w:rsid w:val="006E6417"/>
    <w:rsid w:val="0071446F"/>
    <w:rsid w:val="00794B11"/>
    <w:rsid w:val="00892F03"/>
    <w:rsid w:val="00985070"/>
    <w:rsid w:val="00CA4BB1"/>
    <w:rsid w:val="00D01FC1"/>
    <w:rsid w:val="00FB5997"/>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36EA6"/>
  <w15:docId w15:val="{2E8B059A-EC0D-475E-9018-5BEC99C2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15" w:line="250" w:lineRule="auto"/>
        <w:ind w:left="446" w:right="72"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462</Words>
  <Characters>2181</Characters>
  <Application>Microsoft Office Word</Application>
  <DocSecurity>0</DocSecurity>
  <Lines>75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Shiba Prasad Padhi</cp:lastModifiedBy>
  <cp:revision>10</cp:revision>
  <dcterms:created xsi:type="dcterms:W3CDTF">2024-04-10T04:54:00Z</dcterms:created>
  <dcterms:modified xsi:type="dcterms:W3CDTF">2024-04-11T02:38:00Z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b3c1f84cf3e3b42bccb68610b02a3be58a73f02b9b42cc6bf8b0f462e7b7ff02</vt:lpwstr>
  </property>
</Properties>
</file>