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2F8EA" w14:textId="4AA41B27" w:rsidR="002B6E0E" w:rsidRDefault="00DB5D50">
      <w:pPr>
        <w:rPr>
          <w:b/>
          <w:bCs/>
        </w:rPr>
      </w:pPr>
      <w:r>
        <w:rPr>
          <w:b/>
          <w:bCs/>
        </w:rPr>
        <w:t xml:space="preserve">DCF </w:t>
      </w:r>
    </w:p>
    <w:p w14:paraId="14B281C2" w14:textId="34D7A9FB" w:rsidR="00DB5D50" w:rsidRDefault="00DB5D50">
      <w:pPr>
        <w:rPr>
          <w:b/>
          <w:bCs/>
        </w:rPr>
      </w:pPr>
      <w:r>
        <w:rPr>
          <w:b/>
          <w:bCs/>
        </w:rPr>
        <w:t>PV OF EXPECTED FUTURE FREE CASH FLOWS</w:t>
      </w:r>
    </w:p>
    <w:p w14:paraId="50A0D13B" w14:textId="4487B679" w:rsidR="00DB5D50" w:rsidRDefault="00DB5D50">
      <w:pPr>
        <w:rPr>
          <w:b/>
          <w:bCs/>
        </w:rPr>
      </w:pPr>
    </w:p>
    <w:p w14:paraId="25702B55" w14:textId="5659767F" w:rsidR="00DB5D50" w:rsidRDefault="00DB5D50">
      <w:pPr>
        <w:rPr>
          <w:b/>
          <w:bCs/>
        </w:rPr>
      </w:pPr>
      <w:r>
        <w:rPr>
          <w:b/>
          <w:bCs/>
        </w:rPr>
        <w:t>FCF ….1..2..3……(PROJECTED BS, IS, AND CFS)</w:t>
      </w:r>
    </w:p>
    <w:p w14:paraId="2B39E407" w14:textId="46A75072" w:rsidR="00DB5D50" w:rsidRDefault="00DB5D50">
      <w:pPr>
        <w:rPr>
          <w:b/>
          <w:bCs/>
        </w:rPr>
      </w:pPr>
      <w:r>
        <w:rPr>
          <w:b/>
          <w:bCs/>
        </w:rPr>
        <w:t>DISCOUNTING FACTOR ==</w:t>
      </w:r>
    </w:p>
    <w:p w14:paraId="1BC60D7E" w14:textId="71AC8665" w:rsidR="00DB5D50" w:rsidRDefault="00DB5D50">
      <w:pPr>
        <w:rPr>
          <w:b/>
          <w:bCs/>
        </w:rPr>
      </w:pPr>
      <w:r>
        <w:rPr>
          <w:b/>
          <w:bCs/>
        </w:rPr>
        <w:t xml:space="preserve"> </w:t>
      </w:r>
    </w:p>
    <w:p w14:paraId="1468E168" w14:textId="06543129" w:rsidR="00DB5D50" w:rsidRDefault="00DB5D50">
      <w:pPr>
        <w:rPr>
          <w:b/>
          <w:bCs/>
        </w:rPr>
      </w:pPr>
      <w:r>
        <w:rPr>
          <w:b/>
          <w:bCs/>
        </w:rPr>
        <w:t>PVFCF = FCF</w:t>
      </w:r>
      <w:r>
        <w:rPr>
          <w:b/>
          <w:bCs/>
          <w:vertAlign w:val="subscript"/>
        </w:rPr>
        <w:t>1</w:t>
      </w:r>
      <w:r>
        <w:rPr>
          <w:b/>
          <w:bCs/>
        </w:rPr>
        <w:t>/ (1+R)^1 + FCF</w:t>
      </w:r>
      <w:r>
        <w:rPr>
          <w:b/>
          <w:bCs/>
          <w:vertAlign w:val="subscript"/>
        </w:rPr>
        <w:t>2</w:t>
      </w:r>
      <w:r>
        <w:rPr>
          <w:b/>
          <w:bCs/>
        </w:rPr>
        <w:t>/(1+R)^2 + ………….</w:t>
      </w:r>
    </w:p>
    <w:p w14:paraId="66EEA119" w14:textId="64A9F0C9" w:rsidR="00DB5D50" w:rsidRDefault="00DB5D50">
      <w:pPr>
        <w:rPr>
          <w:b/>
          <w:bCs/>
        </w:rPr>
      </w:pPr>
      <w:r>
        <w:rPr>
          <w:b/>
          <w:bCs/>
        </w:rPr>
        <w:t>VALUE OF THE COMPANY</w:t>
      </w:r>
    </w:p>
    <w:p w14:paraId="6687415C" w14:textId="73FAD351" w:rsidR="00DB5D50" w:rsidRDefault="008B570F">
      <w:pPr>
        <w:rPr>
          <w:b/>
          <w:bCs/>
        </w:rPr>
      </w:pPr>
      <w:r>
        <w:rPr>
          <w:b/>
          <w:bCs/>
        </w:rPr>
        <w:t>WACC = KE*WE+KD*WD</w:t>
      </w:r>
    </w:p>
    <w:p w14:paraId="7889B665" w14:textId="56273727" w:rsidR="008B570F" w:rsidRDefault="008B570F">
      <w:pPr>
        <w:rPr>
          <w:b/>
          <w:bCs/>
        </w:rPr>
      </w:pPr>
    </w:p>
    <w:p w14:paraId="397BB3C0" w14:textId="5C438731" w:rsidR="008B570F" w:rsidRDefault="008B570F">
      <w:pPr>
        <w:rPr>
          <w:b/>
          <w:bCs/>
        </w:rPr>
      </w:pPr>
      <w:r>
        <w:rPr>
          <w:b/>
          <w:bCs/>
        </w:rPr>
        <w:t>HISTORIC WACC</w:t>
      </w:r>
    </w:p>
    <w:p w14:paraId="25A64230" w14:textId="6BC51094" w:rsidR="008B570F" w:rsidRDefault="008B570F">
      <w:pPr>
        <w:rPr>
          <w:b/>
          <w:bCs/>
        </w:rPr>
      </w:pPr>
      <w:r>
        <w:rPr>
          <w:b/>
          <w:bCs/>
        </w:rPr>
        <w:t xml:space="preserve">.15*.80 + .10*.20 = </w:t>
      </w:r>
    </w:p>
    <w:p w14:paraId="0219E6BF" w14:textId="36B5CCEF" w:rsidR="008B570F" w:rsidRDefault="008B570F">
      <w:pPr>
        <w:rPr>
          <w:b/>
          <w:bCs/>
        </w:rPr>
      </w:pPr>
    </w:p>
    <w:p w14:paraId="7783B25B" w14:textId="237CD00E" w:rsidR="008B570F" w:rsidRDefault="008B570F">
      <w:pPr>
        <w:rPr>
          <w:b/>
          <w:bCs/>
        </w:rPr>
      </w:pPr>
      <w:r>
        <w:rPr>
          <w:b/>
          <w:bCs/>
        </w:rPr>
        <w:t>CAPM = RF + BETA*(RM-RF) = E(R)</w:t>
      </w:r>
    </w:p>
    <w:p w14:paraId="06466302" w14:textId="555106DD" w:rsidR="006718FC" w:rsidRDefault="006718FC">
      <w:pPr>
        <w:rPr>
          <w:b/>
          <w:bCs/>
        </w:rPr>
      </w:pPr>
    </w:p>
    <w:p w14:paraId="0F557C6A" w14:textId="7B5E942C" w:rsidR="00E76C38" w:rsidRDefault="006718FC">
      <w:pPr>
        <w:rPr>
          <w:b/>
          <w:bCs/>
        </w:rPr>
      </w:pPr>
      <w:r>
        <w:rPr>
          <w:b/>
          <w:bCs/>
        </w:rPr>
        <w:t>PURE RISK – POSSIBILITY OF LOSS – INSURANCE</w:t>
      </w:r>
    </w:p>
    <w:p w14:paraId="11BC2134" w14:textId="6DBD97B1" w:rsidR="006718FC" w:rsidRDefault="006718FC">
      <w:pPr>
        <w:rPr>
          <w:b/>
          <w:bCs/>
        </w:rPr>
      </w:pPr>
      <w:r>
        <w:rPr>
          <w:b/>
          <w:bCs/>
        </w:rPr>
        <w:t>MARKET RISK – POSSIBILITY OF PROFIT AS WELL AS LOSS –</w:t>
      </w:r>
    </w:p>
    <w:p w14:paraId="55C913B7" w14:textId="6B0270BC" w:rsidR="006718FC" w:rsidRDefault="006718FC">
      <w:pPr>
        <w:rPr>
          <w:b/>
          <w:bCs/>
        </w:rPr>
      </w:pPr>
      <w:r>
        <w:rPr>
          <w:b/>
          <w:bCs/>
        </w:rPr>
        <w:t xml:space="preserve">MARKOWITZ – </w:t>
      </w:r>
    </w:p>
    <w:p w14:paraId="46C07C3E" w14:textId="4303D123" w:rsidR="006718FC" w:rsidRDefault="006718FC">
      <w:pPr>
        <w:rPr>
          <w:b/>
          <w:bCs/>
        </w:rPr>
      </w:pPr>
      <w:r>
        <w:rPr>
          <w:b/>
          <w:bCs/>
        </w:rPr>
        <w:t xml:space="preserve">TOTAL RISK – STD DEVIATION OF </w:t>
      </w:r>
      <w:r w:rsidR="00715DA3">
        <w:rPr>
          <w:b/>
          <w:bCs/>
        </w:rPr>
        <w:t>HISTORICAL PRICES</w:t>
      </w:r>
    </w:p>
    <w:p w14:paraId="047AF526" w14:textId="7518DC01" w:rsidR="00715DA3" w:rsidRDefault="00715DA3">
      <w:pPr>
        <w:rPr>
          <w:b/>
          <w:bCs/>
        </w:rPr>
      </w:pPr>
      <w:r>
        <w:rPr>
          <w:b/>
          <w:bCs/>
        </w:rPr>
        <w:t xml:space="preserve">SHARPE – </w:t>
      </w:r>
    </w:p>
    <w:p w14:paraId="7CA22B58" w14:textId="0843386A" w:rsidR="00E76C38" w:rsidRDefault="00715DA3">
      <w:pPr>
        <w:rPr>
          <w:b/>
          <w:bCs/>
        </w:rPr>
      </w:pPr>
      <w:r>
        <w:rPr>
          <w:b/>
          <w:bCs/>
        </w:rPr>
        <w:t>TOTAL RISK = DIVERSIFIABLE RISK + NON-DIVERSIFIABLE RISK</w:t>
      </w:r>
    </w:p>
    <w:p w14:paraId="15D7E90B" w14:textId="1713F6C2" w:rsidR="00E76C38" w:rsidRDefault="00E76C38">
      <w:pPr>
        <w:rPr>
          <w:b/>
          <w:bCs/>
        </w:rPr>
      </w:pPr>
    </w:p>
    <w:p w14:paraId="73EE26F2" w14:textId="77777777" w:rsidR="00E76C38" w:rsidRDefault="00E76C38">
      <w:pPr>
        <w:rPr>
          <w:b/>
          <w:bCs/>
        </w:rPr>
      </w:pPr>
    </w:p>
    <w:p w14:paraId="5012FEC7" w14:textId="0DBFAB27" w:rsidR="00E76C38" w:rsidRDefault="00E76C38">
      <w:pPr>
        <w:rPr>
          <w:b/>
          <w:bCs/>
        </w:rPr>
      </w:pPr>
      <w:r w:rsidRPr="00E76C38">
        <w:rPr>
          <w:b/>
          <w:bCs/>
        </w:rPr>
        <w:lastRenderedPageBreak/>
        <w:drawing>
          <wp:inline distT="0" distB="0" distL="0" distR="0" wp14:anchorId="0D15AB50" wp14:editId="510A03DE">
            <wp:extent cx="5731510" cy="2529840"/>
            <wp:effectExtent l="0" t="0" r="254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2E9DD" w14:textId="4DAB424D" w:rsidR="00E76C38" w:rsidRDefault="00E76C38">
      <w:pPr>
        <w:rPr>
          <w:b/>
          <w:bCs/>
        </w:rPr>
      </w:pPr>
    </w:p>
    <w:p w14:paraId="5789B3D9" w14:textId="54D2865F" w:rsidR="00E76C38" w:rsidRDefault="00E76C38">
      <w:pPr>
        <w:rPr>
          <w:b/>
          <w:bCs/>
        </w:rPr>
      </w:pPr>
      <w:r w:rsidRPr="00E76C38">
        <w:rPr>
          <w:b/>
          <w:bCs/>
        </w:rPr>
        <w:drawing>
          <wp:inline distT="0" distB="0" distL="0" distR="0" wp14:anchorId="32D2FB48" wp14:editId="043DE04C">
            <wp:extent cx="5731510" cy="67373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9BE48" w14:textId="2C19AD4A" w:rsidR="00E76C38" w:rsidRDefault="00E76C38">
      <w:pPr>
        <w:rPr>
          <w:b/>
          <w:bCs/>
        </w:rPr>
      </w:pPr>
    </w:p>
    <w:p w14:paraId="7019A8E7" w14:textId="22D1377A" w:rsidR="00E76C38" w:rsidRDefault="00E76C38">
      <w:pPr>
        <w:rPr>
          <w:b/>
          <w:bCs/>
        </w:rPr>
      </w:pPr>
      <w:r w:rsidRPr="00E76C38">
        <w:rPr>
          <w:b/>
          <w:bCs/>
        </w:rPr>
        <w:drawing>
          <wp:inline distT="0" distB="0" distL="0" distR="0" wp14:anchorId="39699791" wp14:editId="22E857D7">
            <wp:extent cx="4663844" cy="11583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3844" cy="11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A19C9" w14:textId="21E53B36" w:rsidR="00EB51EC" w:rsidRPr="00DB5D50" w:rsidRDefault="00EB51EC">
      <w:pPr>
        <w:rPr>
          <w:b/>
          <w:bCs/>
        </w:rPr>
      </w:pPr>
      <w:r w:rsidRPr="00EB51EC">
        <w:rPr>
          <w:b/>
          <w:bCs/>
        </w:rPr>
        <w:drawing>
          <wp:inline distT="0" distB="0" distL="0" distR="0" wp14:anchorId="721D4687" wp14:editId="6827A6EC">
            <wp:extent cx="3429297" cy="288823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9297" cy="288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51EC" w:rsidRPr="00DB5D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50"/>
    <w:rsid w:val="004042FD"/>
    <w:rsid w:val="006718FC"/>
    <w:rsid w:val="00715DA3"/>
    <w:rsid w:val="008B570F"/>
    <w:rsid w:val="008D2398"/>
    <w:rsid w:val="00DB5D50"/>
    <w:rsid w:val="00E76C38"/>
    <w:rsid w:val="00EB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09346"/>
  <w15:chartTrackingRefBased/>
  <w15:docId w15:val="{751B5879-1625-4BB5-BDA6-77A8B105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15D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A B</cp:lastModifiedBy>
  <cp:revision>2</cp:revision>
  <dcterms:created xsi:type="dcterms:W3CDTF">2022-01-29T13:14:00Z</dcterms:created>
  <dcterms:modified xsi:type="dcterms:W3CDTF">2022-01-30T10:25:00Z</dcterms:modified>
</cp:coreProperties>
</file>